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Теремок на новый лад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Цель: создать положительный эмоциональный настрой. Вызвать интерес к совместной деятельности детей и родителей.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Ход деятельности: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Воспитатель предлагает детям и их родителям вы</w:t>
      </w:r>
      <w:r w:rsidRPr="00856322">
        <w:rPr>
          <w:sz w:val="18"/>
          <w:szCs w:val="18"/>
        </w:rPr>
        <w:t>брать роль и надеть свою маску.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Инсценировка сказки совместно с родителями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-Стоит в поле </w:t>
      </w:r>
      <w:proofErr w:type="spellStart"/>
      <w:r w:rsidRPr="00856322">
        <w:rPr>
          <w:sz w:val="18"/>
          <w:szCs w:val="18"/>
        </w:rPr>
        <w:t>теремок</w:t>
      </w:r>
      <w:proofErr w:type="gramStart"/>
      <w:r w:rsidRPr="00856322">
        <w:rPr>
          <w:sz w:val="18"/>
          <w:szCs w:val="18"/>
        </w:rPr>
        <w:t>,т</w:t>
      </w:r>
      <w:proofErr w:type="gramEnd"/>
      <w:r w:rsidRPr="00856322">
        <w:rPr>
          <w:sz w:val="18"/>
          <w:szCs w:val="18"/>
        </w:rPr>
        <w:t>еремок</w:t>
      </w:r>
      <w:proofErr w:type="spellEnd"/>
      <w:r w:rsidRPr="00856322">
        <w:rPr>
          <w:sz w:val="18"/>
          <w:szCs w:val="18"/>
        </w:rPr>
        <w:t>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Он ни </w:t>
      </w:r>
      <w:proofErr w:type="gramStart"/>
      <w:r w:rsidRPr="00856322">
        <w:rPr>
          <w:sz w:val="18"/>
          <w:szCs w:val="18"/>
        </w:rPr>
        <w:t>низок</w:t>
      </w:r>
      <w:proofErr w:type="gramEnd"/>
      <w:r w:rsidRPr="00856322">
        <w:rPr>
          <w:sz w:val="18"/>
          <w:szCs w:val="18"/>
        </w:rPr>
        <w:t xml:space="preserve"> ни высок. 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Мышки мимо пробегали,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Теремочек увидали.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Тук-тук. Кто-кто в теремочке живет?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Кто-кто в </w:t>
      </w:r>
      <w:proofErr w:type="gramStart"/>
      <w:r w:rsidRPr="00856322">
        <w:rPr>
          <w:sz w:val="18"/>
          <w:szCs w:val="18"/>
        </w:rPr>
        <w:t>невысоком</w:t>
      </w:r>
      <w:proofErr w:type="gramEnd"/>
      <w:r w:rsidRPr="00856322">
        <w:rPr>
          <w:sz w:val="18"/>
          <w:szCs w:val="18"/>
        </w:rPr>
        <w:t xml:space="preserve"> живет?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Никто не ответил.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Решили мышата в теремочке жить.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Стоит в поле </w:t>
      </w:r>
      <w:proofErr w:type="spellStart"/>
      <w:r w:rsidRPr="00856322">
        <w:rPr>
          <w:sz w:val="18"/>
          <w:szCs w:val="18"/>
        </w:rPr>
        <w:t>теремок</w:t>
      </w:r>
      <w:proofErr w:type="gramStart"/>
      <w:r w:rsidRPr="00856322">
        <w:rPr>
          <w:sz w:val="18"/>
          <w:szCs w:val="18"/>
        </w:rPr>
        <w:t>,о</w:t>
      </w:r>
      <w:proofErr w:type="gramEnd"/>
      <w:r w:rsidRPr="00856322">
        <w:rPr>
          <w:sz w:val="18"/>
          <w:szCs w:val="18"/>
        </w:rPr>
        <w:t>н</w:t>
      </w:r>
      <w:proofErr w:type="spellEnd"/>
      <w:r w:rsidRPr="00856322">
        <w:rPr>
          <w:sz w:val="18"/>
          <w:szCs w:val="18"/>
        </w:rPr>
        <w:t xml:space="preserve"> ни низок, ни высок. Лягушата мимо 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Пробегали, теремочек увидали.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Тук-тук. Кто-кто в теремочке живет, кто-кто </w:t>
      </w:r>
      <w:proofErr w:type="gramStart"/>
      <w:r w:rsidRPr="00856322">
        <w:rPr>
          <w:sz w:val="18"/>
          <w:szCs w:val="18"/>
        </w:rPr>
        <w:t>в</w:t>
      </w:r>
      <w:proofErr w:type="gramEnd"/>
      <w:r w:rsidRPr="00856322">
        <w:rPr>
          <w:sz w:val="18"/>
          <w:szCs w:val="18"/>
        </w:rPr>
        <w:t xml:space="preserve"> невысоком живет?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А из теремочка отвечают: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Это мы </w:t>
      </w:r>
      <w:proofErr w:type="spellStart"/>
      <w:r w:rsidRPr="00856322">
        <w:rPr>
          <w:sz w:val="18"/>
          <w:szCs w:val="18"/>
        </w:rPr>
        <w:t>мышата</w:t>
      </w:r>
      <w:proofErr w:type="gramStart"/>
      <w:r w:rsidRPr="00856322">
        <w:rPr>
          <w:sz w:val="18"/>
          <w:szCs w:val="18"/>
        </w:rPr>
        <w:t>!З</w:t>
      </w:r>
      <w:proofErr w:type="gramEnd"/>
      <w:r w:rsidRPr="00856322">
        <w:rPr>
          <w:sz w:val="18"/>
          <w:szCs w:val="18"/>
        </w:rPr>
        <w:t>аходите</w:t>
      </w:r>
      <w:proofErr w:type="spellEnd"/>
      <w:r w:rsidRPr="00856322">
        <w:rPr>
          <w:sz w:val="18"/>
          <w:szCs w:val="18"/>
        </w:rPr>
        <w:t xml:space="preserve"> в гости к нам!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Стоит в поле </w:t>
      </w:r>
      <w:proofErr w:type="spellStart"/>
      <w:r w:rsidRPr="00856322">
        <w:rPr>
          <w:sz w:val="18"/>
          <w:szCs w:val="18"/>
        </w:rPr>
        <w:t>теремок</w:t>
      </w:r>
      <w:proofErr w:type="gramStart"/>
      <w:r w:rsidRPr="00856322">
        <w:rPr>
          <w:sz w:val="18"/>
          <w:szCs w:val="18"/>
        </w:rPr>
        <w:t>,о</w:t>
      </w:r>
      <w:proofErr w:type="gramEnd"/>
      <w:r w:rsidRPr="00856322">
        <w:rPr>
          <w:sz w:val="18"/>
          <w:szCs w:val="18"/>
        </w:rPr>
        <w:t>н</w:t>
      </w:r>
      <w:proofErr w:type="spellEnd"/>
      <w:r w:rsidRPr="00856322">
        <w:rPr>
          <w:sz w:val="18"/>
          <w:szCs w:val="18"/>
        </w:rPr>
        <w:t xml:space="preserve"> ни низок, ни высок.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Зайчата мимо пробегали,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Теремочек </w:t>
      </w:r>
      <w:proofErr w:type="spellStart"/>
      <w:r w:rsidRPr="00856322">
        <w:rPr>
          <w:sz w:val="18"/>
          <w:szCs w:val="18"/>
        </w:rPr>
        <w:t>увидали</w:t>
      </w:r>
      <w:proofErr w:type="gramStart"/>
      <w:r w:rsidRPr="00856322">
        <w:rPr>
          <w:sz w:val="18"/>
          <w:szCs w:val="18"/>
        </w:rPr>
        <w:t>:т</w:t>
      </w:r>
      <w:proofErr w:type="gramEnd"/>
      <w:r w:rsidRPr="00856322">
        <w:rPr>
          <w:sz w:val="18"/>
          <w:szCs w:val="18"/>
        </w:rPr>
        <w:t>ук-тук</w:t>
      </w:r>
      <w:proofErr w:type="spellEnd"/>
      <w:r w:rsidRPr="00856322">
        <w:rPr>
          <w:sz w:val="18"/>
          <w:szCs w:val="18"/>
        </w:rPr>
        <w:t xml:space="preserve">. Кто-кто в теремочке живет? Кто-кто в </w:t>
      </w:r>
      <w:proofErr w:type="gramStart"/>
      <w:r w:rsidRPr="00856322">
        <w:rPr>
          <w:sz w:val="18"/>
          <w:szCs w:val="18"/>
        </w:rPr>
        <w:t>невысоком</w:t>
      </w:r>
      <w:proofErr w:type="gramEnd"/>
      <w:r w:rsidRPr="00856322">
        <w:rPr>
          <w:sz w:val="18"/>
          <w:szCs w:val="18"/>
        </w:rPr>
        <w:t xml:space="preserve"> живет?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А из теремочка отвечают: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Это мы мышата, это мы лягушата. Заходите в гости к нам, рады мы всегда гостям!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Стоит в поле </w:t>
      </w:r>
      <w:proofErr w:type="spellStart"/>
      <w:r w:rsidRPr="00856322">
        <w:rPr>
          <w:sz w:val="18"/>
          <w:szCs w:val="18"/>
        </w:rPr>
        <w:t>теремок</w:t>
      </w:r>
      <w:proofErr w:type="gramStart"/>
      <w:r w:rsidRPr="00856322">
        <w:rPr>
          <w:sz w:val="18"/>
          <w:szCs w:val="18"/>
        </w:rPr>
        <w:t>,о</w:t>
      </w:r>
      <w:proofErr w:type="gramEnd"/>
      <w:r w:rsidRPr="00856322">
        <w:rPr>
          <w:sz w:val="18"/>
          <w:szCs w:val="18"/>
        </w:rPr>
        <w:t>н</w:t>
      </w:r>
      <w:proofErr w:type="spellEnd"/>
      <w:r w:rsidRPr="00856322">
        <w:rPr>
          <w:sz w:val="18"/>
          <w:szCs w:val="18"/>
        </w:rPr>
        <w:t xml:space="preserve"> ни низок, ни высок! Лисичка мимо пробегала, теремочек увидала. Тук-</w:t>
      </w:r>
      <w:proofErr w:type="spellStart"/>
      <w:r w:rsidRPr="00856322">
        <w:rPr>
          <w:sz w:val="18"/>
          <w:szCs w:val="18"/>
        </w:rPr>
        <w:t>тук</w:t>
      </w:r>
      <w:proofErr w:type="gramStart"/>
      <w:r w:rsidRPr="00856322">
        <w:rPr>
          <w:sz w:val="18"/>
          <w:szCs w:val="18"/>
        </w:rPr>
        <w:t>.К</w:t>
      </w:r>
      <w:proofErr w:type="gramEnd"/>
      <w:r w:rsidRPr="00856322">
        <w:rPr>
          <w:sz w:val="18"/>
          <w:szCs w:val="18"/>
        </w:rPr>
        <w:t>то</w:t>
      </w:r>
      <w:proofErr w:type="spellEnd"/>
      <w:r w:rsidRPr="00856322">
        <w:rPr>
          <w:sz w:val="18"/>
          <w:szCs w:val="18"/>
        </w:rPr>
        <w:t>-кто в теремочке живет, кто-кто в невысоком живет?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А из теремочка отвечают: это мы мышата, это мы лягушата, это мы зайчата! Заходи и ты к нам в гости!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 xml:space="preserve">Весело живут </w:t>
      </w:r>
      <w:proofErr w:type="spellStart"/>
      <w:r w:rsidRPr="00856322">
        <w:rPr>
          <w:sz w:val="18"/>
          <w:szCs w:val="18"/>
        </w:rPr>
        <w:t>зверята</w:t>
      </w:r>
      <w:proofErr w:type="gramStart"/>
      <w:r w:rsidRPr="00856322">
        <w:rPr>
          <w:sz w:val="18"/>
          <w:szCs w:val="18"/>
        </w:rPr>
        <w:t>:п</w:t>
      </w:r>
      <w:proofErr w:type="gramEnd"/>
      <w:r w:rsidRPr="00856322">
        <w:rPr>
          <w:sz w:val="18"/>
          <w:szCs w:val="18"/>
        </w:rPr>
        <w:t>есни</w:t>
      </w:r>
      <w:proofErr w:type="spellEnd"/>
      <w:r w:rsidRPr="00856322">
        <w:rPr>
          <w:sz w:val="18"/>
          <w:szCs w:val="18"/>
        </w:rPr>
        <w:t xml:space="preserve"> поют, пироги пекут! И веселые танцы танцуют. </w:t>
      </w:r>
    </w:p>
    <w:p w:rsidR="00856322" w:rsidRPr="00856322" w:rsidRDefault="00856322" w:rsidP="00856322">
      <w:pPr>
        <w:rPr>
          <w:sz w:val="18"/>
          <w:szCs w:val="18"/>
        </w:rPr>
      </w:pPr>
      <w:r w:rsidRPr="00856322">
        <w:rPr>
          <w:sz w:val="18"/>
          <w:szCs w:val="18"/>
        </w:rPr>
        <w:t>Совместный танец детей и родителей.</w:t>
      </w:r>
    </w:p>
    <w:p w:rsidR="00856322" w:rsidRPr="00856322" w:rsidRDefault="00856322" w:rsidP="00856322">
      <w:pPr>
        <w:rPr>
          <w:sz w:val="18"/>
          <w:szCs w:val="18"/>
        </w:rPr>
      </w:pPr>
      <w:bookmarkStart w:id="0" w:name="_GoBack"/>
      <w:bookmarkEnd w:id="0"/>
      <w:r w:rsidRPr="00856322">
        <w:rPr>
          <w:sz w:val="18"/>
          <w:szCs w:val="18"/>
        </w:rPr>
        <w:t>Воспитатель включает веселую музыку и предлагает детям и родителям устроит танцевальный вечер для зверят.</w:t>
      </w:r>
    </w:p>
    <w:p w:rsidR="0084138F" w:rsidRPr="00856322" w:rsidRDefault="0084138F">
      <w:pPr>
        <w:rPr>
          <w:sz w:val="18"/>
          <w:szCs w:val="18"/>
        </w:rPr>
      </w:pPr>
    </w:p>
    <w:sectPr w:rsidR="0084138F" w:rsidRPr="0085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22"/>
    <w:rsid w:val="0084138F"/>
    <w:rsid w:val="008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2019-09-02T16:41:00Z</dcterms:created>
  <dcterms:modified xsi:type="dcterms:W3CDTF">2019-09-02T16:43:00Z</dcterms:modified>
</cp:coreProperties>
</file>